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AA7" w:rsidRPr="00A42AA7" w:rsidRDefault="00A42AA7" w:rsidP="00A42A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 w:rsidRPr="00A42AA7">
        <w:rPr>
          <w:rFonts w:ascii="Arial" w:eastAsia="Times New Roman" w:hAnsi="Arial" w:cs="Arial"/>
          <w:b/>
          <w:bCs/>
          <w:sz w:val="36"/>
          <w:szCs w:val="36"/>
          <w:lang w:eastAsia="nl-NL"/>
        </w:rPr>
        <w:t>Algemene Voorwaarden van het volgen van één van onze Workshops</w:t>
      </w:r>
    </w:p>
    <w:p w:rsidR="00A42AA7" w:rsidRPr="00A42AA7" w:rsidRDefault="00A42AA7" w:rsidP="00A42AA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  <w:lang w:eastAsia="nl-NL"/>
        </w:rPr>
      </w:pPr>
      <w:r w:rsidRPr="00A42AA7">
        <w:rPr>
          <w:rFonts w:ascii="Arial" w:eastAsia="Times New Roman" w:hAnsi="Arial" w:cs="Arial"/>
          <w:b/>
          <w:bCs/>
          <w:sz w:val="15"/>
          <w:szCs w:val="15"/>
          <w:lang w:eastAsia="nl-NL"/>
        </w:rPr>
        <w:t>Annulering en ziekte </w:t>
      </w:r>
      <w:r w:rsidRPr="00A42AA7">
        <w:rPr>
          <w:rFonts w:ascii="Arial" w:eastAsia="Times New Roman" w:hAnsi="Arial" w:cs="Arial"/>
          <w:sz w:val="15"/>
          <w:szCs w:val="15"/>
          <w:lang w:eastAsia="nl-NL"/>
        </w:rPr>
        <w:br/>
        <w:t>Je kunt de gehele reservering kosteloos annuleren tot twee weken voor de genoemde/gereserveerde datum. Wanneer je annuleert binnen deze twee weken tot 3 dagen voor de workshop, dan wordt er 50% van de totale reservering doorberekend. Binnen deze 3 dagen worden de volledige kosten in rekening gebracht. Dit i.v.m. de al reeds gemaakte kosten. Wanneer onverhoopt de gehele groepsreservering vervalt kunnen wij eventueel kijken naar een alternatieve datum.</w:t>
      </w:r>
      <w:r w:rsidRPr="00A42AA7">
        <w:rPr>
          <w:rFonts w:ascii="Arial" w:eastAsia="Times New Roman" w:hAnsi="Arial" w:cs="Arial"/>
          <w:sz w:val="15"/>
          <w:szCs w:val="15"/>
          <w:lang w:eastAsia="nl-NL"/>
        </w:rPr>
        <w:br/>
        <w:t>Bij enkele workshops vragen wij een vooruitbetaling</w:t>
      </w:r>
      <w:r w:rsidR="000E264B">
        <w:rPr>
          <w:rFonts w:ascii="Arial" w:eastAsia="Times New Roman" w:hAnsi="Arial" w:cs="Arial"/>
          <w:sz w:val="15"/>
          <w:szCs w:val="15"/>
          <w:lang w:eastAsia="nl-NL"/>
        </w:rPr>
        <w:t xml:space="preserve">. </w:t>
      </w:r>
      <w:r w:rsidRPr="00A42AA7">
        <w:rPr>
          <w:rFonts w:ascii="Arial" w:eastAsia="Times New Roman" w:hAnsi="Arial" w:cs="Arial"/>
          <w:sz w:val="15"/>
          <w:szCs w:val="15"/>
          <w:lang w:eastAsia="nl-NL"/>
        </w:rPr>
        <w:t>Dit wordt van te voren door ons aangegeven.</w:t>
      </w:r>
      <w:r w:rsidRPr="00A42AA7">
        <w:rPr>
          <w:rFonts w:ascii="Arial" w:eastAsia="Times New Roman" w:hAnsi="Arial" w:cs="Arial"/>
          <w:sz w:val="15"/>
          <w:szCs w:val="15"/>
          <w:lang w:eastAsia="nl-NL"/>
        </w:rPr>
        <w:br/>
      </w:r>
      <w:r w:rsidRPr="00A42AA7">
        <w:rPr>
          <w:rFonts w:ascii="Arial" w:eastAsia="Times New Roman" w:hAnsi="Arial" w:cs="Arial"/>
          <w:sz w:val="15"/>
          <w:szCs w:val="15"/>
          <w:lang w:eastAsia="nl-NL"/>
        </w:rPr>
        <w:br/>
      </w:r>
      <w:r w:rsidRPr="00A42AA7">
        <w:rPr>
          <w:rFonts w:ascii="Arial" w:eastAsia="Times New Roman" w:hAnsi="Arial" w:cs="Arial"/>
          <w:b/>
          <w:bCs/>
          <w:sz w:val="15"/>
          <w:szCs w:val="15"/>
          <w:lang w:eastAsia="nl-NL"/>
        </w:rPr>
        <w:t>Aansprakelijkheid</w:t>
      </w:r>
      <w:r w:rsidRPr="00A42AA7">
        <w:rPr>
          <w:rFonts w:ascii="Arial" w:eastAsia="Times New Roman" w:hAnsi="Arial" w:cs="Arial"/>
          <w:sz w:val="15"/>
          <w:szCs w:val="15"/>
          <w:lang w:eastAsia="nl-NL"/>
        </w:rPr>
        <w:br/>
      </w:r>
      <w:r w:rsidR="000E264B">
        <w:rPr>
          <w:rFonts w:ascii="Arial" w:eastAsia="Times New Roman" w:hAnsi="Arial" w:cs="Arial"/>
          <w:sz w:val="15"/>
          <w:szCs w:val="15"/>
          <w:lang w:eastAsia="nl-NL"/>
        </w:rPr>
        <w:t>Praktijk vind Verbinding</w:t>
      </w:r>
      <w:r w:rsidRPr="00A42AA7">
        <w:rPr>
          <w:rFonts w:ascii="Arial" w:eastAsia="Times New Roman" w:hAnsi="Arial" w:cs="Arial"/>
          <w:sz w:val="15"/>
          <w:szCs w:val="15"/>
          <w:lang w:eastAsia="nl-NL"/>
        </w:rPr>
        <w:t xml:space="preserve"> is niet aansprakelijk voor persoonlijk letsel of schade aan eigendommen van de deelnemers. Ook is </w:t>
      </w:r>
      <w:r w:rsidR="000E264B">
        <w:rPr>
          <w:rFonts w:ascii="Arial" w:eastAsia="Times New Roman" w:hAnsi="Arial" w:cs="Arial"/>
          <w:sz w:val="15"/>
          <w:szCs w:val="15"/>
          <w:lang w:eastAsia="nl-NL"/>
        </w:rPr>
        <w:t>Prakijk vind Verbinding</w:t>
      </w:r>
      <w:r w:rsidRPr="00A42AA7">
        <w:rPr>
          <w:rFonts w:ascii="Arial" w:eastAsia="Times New Roman" w:hAnsi="Arial" w:cs="Arial"/>
          <w:sz w:val="15"/>
          <w:szCs w:val="15"/>
          <w:lang w:eastAsia="nl-NL"/>
        </w:rPr>
        <w:t xml:space="preserve"> niet aansprakelijk als gevolg van gebeurtenissen tijdens de workshop.</w:t>
      </w:r>
      <w:r w:rsidRPr="00A42AA7">
        <w:rPr>
          <w:rFonts w:ascii="Arial" w:eastAsia="Times New Roman" w:hAnsi="Arial" w:cs="Arial"/>
          <w:sz w:val="15"/>
          <w:szCs w:val="15"/>
          <w:lang w:eastAsia="nl-NL"/>
        </w:rPr>
        <w:br/>
        <w:t xml:space="preserve">Als de workshop niet verloopt volgens de verwachtingen van de deelnemer, dan is de deelnemer verplicht dit zo spoedig mogelijk door te geven aan </w:t>
      </w:r>
      <w:r w:rsidR="000E264B">
        <w:rPr>
          <w:rFonts w:ascii="Arial" w:eastAsia="Times New Roman" w:hAnsi="Arial" w:cs="Arial"/>
          <w:sz w:val="15"/>
          <w:szCs w:val="15"/>
          <w:lang w:eastAsia="nl-NL"/>
        </w:rPr>
        <w:t>Praktijk vind Verbinding</w:t>
      </w:r>
      <w:r w:rsidRPr="00A42AA7">
        <w:rPr>
          <w:rFonts w:ascii="Arial" w:eastAsia="Times New Roman" w:hAnsi="Arial" w:cs="Arial"/>
          <w:sz w:val="15"/>
          <w:szCs w:val="15"/>
          <w:lang w:eastAsia="nl-NL"/>
        </w:rPr>
        <w:t>.</w:t>
      </w:r>
    </w:p>
    <w:p w:rsidR="00D8436B" w:rsidRDefault="00D8436B">
      <w:bookmarkStart w:id="0" w:name="_GoBack"/>
      <w:bookmarkEnd w:id="0"/>
    </w:p>
    <w:sectPr w:rsidR="00D8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A7"/>
    <w:rsid w:val="000E264B"/>
    <w:rsid w:val="00A42AA7"/>
    <w:rsid w:val="00D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072BA"/>
  <w15:docId w15:val="{F6F40C2B-3AB9-4013-9184-E3336C22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AA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trong">
    <w:name w:val="Strong"/>
    <w:basedOn w:val="DefaultParagraphFont"/>
    <w:uiPriority w:val="22"/>
    <w:qFormat/>
    <w:rsid w:val="00A42A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</dc:creator>
  <cp:keywords/>
  <dc:description/>
  <cp:lastModifiedBy>Marloes Groenwold</cp:lastModifiedBy>
  <cp:revision>2</cp:revision>
  <dcterms:created xsi:type="dcterms:W3CDTF">2019-09-10T07:46:00Z</dcterms:created>
  <dcterms:modified xsi:type="dcterms:W3CDTF">2019-09-10T07:46:00Z</dcterms:modified>
</cp:coreProperties>
</file>